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B6" w:rsidRDefault="001A03B6" w:rsidP="001A03B6">
      <w:pPr>
        <w:spacing w:line="276" w:lineRule="auto"/>
        <w:jc w:val="center"/>
        <w:rPr>
          <w:b/>
          <w:lang w:val="en-GB"/>
        </w:rPr>
      </w:pPr>
    </w:p>
    <w:p w:rsidR="004339E5" w:rsidRPr="00877486" w:rsidRDefault="00DD4ECD" w:rsidP="001A03B6">
      <w:pPr>
        <w:spacing w:line="276" w:lineRule="auto"/>
        <w:jc w:val="center"/>
        <w:rPr>
          <w:b/>
          <w:lang w:val="en-GB"/>
        </w:rPr>
      </w:pPr>
      <w:r w:rsidRPr="00877486">
        <w:rPr>
          <w:b/>
          <w:lang w:val="en-GB"/>
        </w:rPr>
        <w:t>QUALITY, ENVIRONMENTAL AND</w:t>
      </w:r>
      <w:r w:rsidR="004339E5" w:rsidRPr="00877486">
        <w:rPr>
          <w:b/>
          <w:lang w:val="en-GB"/>
        </w:rPr>
        <w:t xml:space="preserve"> OCCUPATIONAL</w:t>
      </w:r>
    </w:p>
    <w:p w:rsidR="006D74C9" w:rsidRDefault="00DD4ECD" w:rsidP="001A03B6">
      <w:pPr>
        <w:spacing w:line="276" w:lineRule="auto"/>
        <w:jc w:val="center"/>
        <w:rPr>
          <w:b/>
          <w:lang w:val="en-GB"/>
        </w:rPr>
      </w:pPr>
      <w:r w:rsidRPr="00877486">
        <w:rPr>
          <w:b/>
          <w:lang w:val="en-GB"/>
        </w:rPr>
        <w:t>HEALTH &amp; SAFETY POLICY</w:t>
      </w:r>
    </w:p>
    <w:p w:rsidR="001A03B6" w:rsidRPr="00877486" w:rsidRDefault="001A03B6" w:rsidP="001A03B6">
      <w:pPr>
        <w:spacing w:line="276" w:lineRule="auto"/>
        <w:jc w:val="center"/>
        <w:rPr>
          <w:b/>
          <w:lang w:val="en-GB"/>
        </w:rPr>
      </w:pPr>
    </w:p>
    <w:p w:rsidR="006D74C9" w:rsidRPr="00877486" w:rsidRDefault="00DD4ECD" w:rsidP="001A03B6">
      <w:pPr>
        <w:spacing w:after="120" w:line="276" w:lineRule="auto"/>
        <w:jc w:val="both"/>
        <w:rPr>
          <w:lang w:val="en-GB"/>
        </w:rPr>
      </w:pPr>
      <w:r w:rsidRPr="00877486">
        <w:rPr>
          <w:lang w:val="en-GB"/>
        </w:rPr>
        <w:t xml:space="preserve">From the very beginning </w:t>
      </w:r>
      <w:r w:rsidR="00CD4672">
        <w:rPr>
          <w:lang w:val="en-GB"/>
        </w:rPr>
        <w:t xml:space="preserve">of our business activity </w:t>
      </w:r>
      <w:r w:rsidRPr="00877486">
        <w:rPr>
          <w:lang w:val="en-GB"/>
        </w:rPr>
        <w:t xml:space="preserve">we have </w:t>
      </w:r>
      <w:r w:rsidR="00FF30E4" w:rsidRPr="00877486">
        <w:rPr>
          <w:lang w:val="en-GB"/>
        </w:rPr>
        <w:t>been determined</w:t>
      </w:r>
      <w:r w:rsidRPr="00877486">
        <w:rPr>
          <w:lang w:val="en-GB"/>
        </w:rPr>
        <w:t xml:space="preserve"> to keep </w:t>
      </w:r>
      <w:r w:rsidR="00FF30E4" w:rsidRPr="00877486">
        <w:rPr>
          <w:lang w:val="en-GB"/>
        </w:rPr>
        <w:t xml:space="preserve">the highest standards of our management and operational </w:t>
      </w:r>
      <w:r w:rsidRPr="00877486">
        <w:rPr>
          <w:lang w:val="en-GB"/>
        </w:rPr>
        <w:t>processes</w:t>
      </w:r>
      <w:r w:rsidR="006D74C9" w:rsidRPr="00877486">
        <w:rPr>
          <w:lang w:val="en-GB"/>
        </w:rPr>
        <w:t xml:space="preserve">. </w:t>
      </w:r>
      <w:r w:rsidR="0041379E" w:rsidRPr="00877486">
        <w:rPr>
          <w:lang w:val="en-GB"/>
        </w:rPr>
        <w:t xml:space="preserve">For this reason </w:t>
      </w:r>
      <w:r w:rsidR="006D74C9" w:rsidRPr="00877486">
        <w:rPr>
          <w:lang w:val="en-GB"/>
        </w:rPr>
        <w:t xml:space="preserve">ENITEC </w:t>
      </w:r>
      <w:r w:rsidR="00877486">
        <w:rPr>
          <w:lang w:val="en-GB"/>
        </w:rPr>
        <w:t xml:space="preserve">Sp. z o.o. </w:t>
      </w:r>
      <w:r w:rsidR="0041379E" w:rsidRPr="00877486">
        <w:rPr>
          <w:lang w:val="en-GB"/>
        </w:rPr>
        <w:t>has implemented appropriate management systems confirmed by the following certificates:</w:t>
      </w:r>
    </w:p>
    <w:p w:rsidR="00FF30E4" w:rsidRPr="00877486" w:rsidRDefault="00FF30E4" w:rsidP="00FF30E4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lang w:val="en-GB"/>
        </w:rPr>
      </w:pPr>
      <w:r w:rsidRPr="00877486">
        <w:rPr>
          <w:lang w:val="en-GB"/>
        </w:rPr>
        <w:t>for Quality Management System</w:t>
      </w:r>
      <w:r w:rsidRPr="00877486">
        <w:rPr>
          <w:lang w:val="en-GB"/>
        </w:rPr>
        <w:tab/>
      </w:r>
      <w:r w:rsidRPr="00877486">
        <w:rPr>
          <w:lang w:val="en-GB"/>
        </w:rPr>
        <w:tab/>
      </w:r>
      <w:r w:rsidRPr="00877486">
        <w:rPr>
          <w:lang w:val="en-GB"/>
        </w:rPr>
        <w:tab/>
      </w:r>
      <w:r w:rsidRPr="00877486">
        <w:rPr>
          <w:lang w:val="en-GB"/>
        </w:rPr>
        <w:tab/>
        <w:t>PN-EN ISO 9001:2015</w:t>
      </w:r>
    </w:p>
    <w:p w:rsidR="00FF30E4" w:rsidRPr="00877486" w:rsidRDefault="00FF30E4" w:rsidP="00FF30E4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lang w:val="en-GB"/>
        </w:rPr>
      </w:pPr>
      <w:r w:rsidRPr="00877486">
        <w:rPr>
          <w:lang w:val="en-GB"/>
        </w:rPr>
        <w:t xml:space="preserve">for Environmental Management System </w:t>
      </w:r>
      <w:r w:rsidRPr="00877486">
        <w:rPr>
          <w:lang w:val="en-GB"/>
        </w:rPr>
        <w:tab/>
      </w:r>
      <w:r w:rsidRPr="00877486">
        <w:rPr>
          <w:lang w:val="en-GB"/>
        </w:rPr>
        <w:tab/>
      </w:r>
      <w:r w:rsidRPr="00877486">
        <w:rPr>
          <w:lang w:val="en-GB"/>
        </w:rPr>
        <w:tab/>
        <w:t>PN-EN ISO 14001:2015</w:t>
      </w:r>
    </w:p>
    <w:p w:rsidR="00FF30E4" w:rsidRPr="00877486" w:rsidRDefault="00FF30E4" w:rsidP="001A03B6">
      <w:pPr>
        <w:pStyle w:val="Akapitzlist"/>
        <w:numPr>
          <w:ilvl w:val="0"/>
          <w:numId w:val="16"/>
        </w:numPr>
        <w:spacing w:after="240" w:line="276" w:lineRule="auto"/>
        <w:jc w:val="both"/>
        <w:rPr>
          <w:lang w:val="en-GB"/>
        </w:rPr>
      </w:pPr>
      <w:r w:rsidRPr="00877486">
        <w:rPr>
          <w:lang w:val="en-GB"/>
        </w:rPr>
        <w:t>for Occupational Health &amp; Safety Management System</w:t>
      </w:r>
      <w:r w:rsidR="004339E5" w:rsidRPr="00877486">
        <w:rPr>
          <w:lang w:val="en-GB"/>
        </w:rPr>
        <w:t xml:space="preserve"> </w:t>
      </w:r>
      <w:r w:rsidRPr="00877486">
        <w:rPr>
          <w:lang w:val="en-GB"/>
        </w:rPr>
        <w:tab/>
        <w:t>PN-EN 18001:2004</w:t>
      </w:r>
    </w:p>
    <w:p w:rsidR="00741B0F" w:rsidRPr="00877486" w:rsidRDefault="0041379E" w:rsidP="001A03B6">
      <w:pPr>
        <w:pStyle w:val="NormalnyWeb"/>
        <w:spacing w:before="0" w:beforeAutospacing="0" w:after="120" w:afterAutospacing="0" w:line="276" w:lineRule="auto"/>
        <w:jc w:val="both"/>
        <w:rPr>
          <w:lang w:val="en-GB"/>
        </w:rPr>
      </w:pPr>
      <w:r w:rsidRPr="00877486">
        <w:rPr>
          <w:lang w:val="en-GB"/>
        </w:rPr>
        <w:t xml:space="preserve">At the same time </w:t>
      </w:r>
      <w:r w:rsidR="006D74C9" w:rsidRPr="00877486">
        <w:rPr>
          <w:lang w:val="en-GB"/>
        </w:rPr>
        <w:t xml:space="preserve">ENITEC </w:t>
      </w:r>
      <w:r w:rsidR="00877486">
        <w:rPr>
          <w:lang w:val="en-GB"/>
        </w:rPr>
        <w:t xml:space="preserve">Sp. z o.o. </w:t>
      </w:r>
      <w:r w:rsidR="000F1D0A" w:rsidRPr="00877486">
        <w:rPr>
          <w:lang w:val="en-GB"/>
        </w:rPr>
        <w:t xml:space="preserve">has </w:t>
      </w:r>
      <w:r w:rsidR="007942EB" w:rsidRPr="00877486">
        <w:rPr>
          <w:lang w:val="en-GB"/>
        </w:rPr>
        <w:t>applied</w:t>
      </w:r>
      <w:r w:rsidR="000F1D0A" w:rsidRPr="00877486">
        <w:rPr>
          <w:lang w:val="en-GB"/>
        </w:rPr>
        <w:t xml:space="preserve"> a wide range of required manufacturing standards confirmed by the acknowledged certificates</w:t>
      </w:r>
      <w:r w:rsidR="00741B0F" w:rsidRPr="00877486">
        <w:rPr>
          <w:lang w:val="en-GB"/>
        </w:rPr>
        <w:t xml:space="preserve">. </w:t>
      </w:r>
      <w:r w:rsidR="000F1D0A" w:rsidRPr="00877486">
        <w:rPr>
          <w:lang w:val="en-GB"/>
        </w:rPr>
        <w:t>Here are some of our certifications</w:t>
      </w:r>
      <w:r w:rsidR="006D74C9" w:rsidRPr="00877486">
        <w:rPr>
          <w:lang w:val="en-GB"/>
        </w:rPr>
        <w:t>:</w:t>
      </w:r>
    </w:p>
    <w:p w:rsidR="00741B0F" w:rsidRPr="00877486" w:rsidRDefault="006D74C9" w:rsidP="001A03B6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lang w:val="en-GB"/>
        </w:rPr>
      </w:pPr>
      <w:r w:rsidRPr="00877486">
        <w:rPr>
          <w:lang w:val="en-GB"/>
        </w:rPr>
        <w:t>PN-</w:t>
      </w:r>
      <w:r w:rsidR="00A13476" w:rsidRPr="00877486">
        <w:rPr>
          <w:lang w:val="en-GB"/>
        </w:rPr>
        <w:t>EN ISO 3834-2:2007,</w:t>
      </w:r>
    </w:p>
    <w:p w:rsidR="006D74C9" w:rsidRPr="00877486" w:rsidRDefault="006D74C9" w:rsidP="00FF30E4">
      <w:pPr>
        <w:pStyle w:val="NormalnyWeb"/>
        <w:numPr>
          <w:ilvl w:val="0"/>
          <w:numId w:val="19"/>
        </w:numPr>
        <w:spacing w:line="276" w:lineRule="auto"/>
        <w:jc w:val="both"/>
        <w:rPr>
          <w:lang w:val="en-GB"/>
        </w:rPr>
      </w:pPr>
      <w:r w:rsidRPr="00877486">
        <w:rPr>
          <w:lang w:val="en-GB"/>
        </w:rPr>
        <w:t>EN 1090-1:2009+A1:2011,</w:t>
      </w:r>
      <w:r w:rsidR="00A13476" w:rsidRPr="00877486">
        <w:rPr>
          <w:lang w:val="en-GB"/>
        </w:rPr>
        <w:t xml:space="preserve"> </w:t>
      </w:r>
    </w:p>
    <w:p w:rsidR="00F84895" w:rsidRPr="00877486" w:rsidRDefault="006D74C9" w:rsidP="001A03B6">
      <w:pPr>
        <w:pStyle w:val="NormalnyWeb"/>
        <w:numPr>
          <w:ilvl w:val="0"/>
          <w:numId w:val="19"/>
        </w:numPr>
        <w:spacing w:before="0" w:beforeAutospacing="0" w:after="240" w:afterAutospacing="0" w:line="276" w:lineRule="auto"/>
        <w:jc w:val="both"/>
        <w:rPr>
          <w:lang w:val="en-US"/>
        </w:rPr>
      </w:pPr>
      <w:r w:rsidRPr="00877486">
        <w:rPr>
          <w:lang w:val="en-US"/>
        </w:rPr>
        <w:t>AD 2000 Merkblatt HP0/HP 100R, T</w:t>
      </w:r>
      <w:r w:rsidR="000F1D0A" w:rsidRPr="00877486">
        <w:rPr>
          <w:lang w:val="en-US"/>
        </w:rPr>
        <w:t>RD201 EN 13445-4, DIN EN 13480 and</w:t>
      </w:r>
      <w:r w:rsidRPr="00877486">
        <w:rPr>
          <w:lang w:val="en-US"/>
        </w:rPr>
        <w:t xml:space="preserve"> EN 12952</w:t>
      </w:r>
      <w:r w:rsidR="000F1D0A" w:rsidRPr="00877486">
        <w:rPr>
          <w:lang w:val="en-US"/>
        </w:rPr>
        <w:t>.</w:t>
      </w:r>
      <w:r w:rsidR="00A13476" w:rsidRPr="00877486">
        <w:rPr>
          <w:lang w:val="en-US"/>
        </w:rPr>
        <w:t xml:space="preserve"> </w:t>
      </w:r>
    </w:p>
    <w:p w:rsidR="0059543A" w:rsidRPr="00877486" w:rsidRDefault="007942EB" w:rsidP="001A03B6">
      <w:pPr>
        <w:pStyle w:val="NormalnyWeb"/>
        <w:spacing w:before="0" w:beforeAutospacing="0" w:after="120" w:afterAutospacing="0" w:line="276" w:lineRule="auto"/>
        <w:jc w:val="both"/>
        <w:rPr>
          <w:lang w:val="en-GB"/>
        </w:rPr>
      </w:pPr>
      <w:r w:rsidRPr="00877486">
        <w:rPr>
          <w:lang w:val="en-GB"/>
        </w:rPr>
        <w:t>Having regard</w:t>
      </w:r>
      <w:r w:rsidR="000F1D0A" w:rsidRPr="00877486">
        <w:rPr>
          <w:lang w:val="en-GB"/>
        </w:rPr>
        <w:t xml:space="preserve"> to obtained competences the Board of Directors </w:t>
      </w:r>
      <w:r w:rsidRPr="00877486">
        <w:rPr>
          <w:lang w:val="en-GB"/>
        </w:rPr>
        <w:t xml:space="preserve">at ENITEC Sp. z o.o. is focused </w:t>
      </w:r>
      <w:r w:rsidR="008F3FF4" w:rsidRPr="00877486">
        <w:rPr>
          <w:lang w:val="en-GB"/>
        </w:rPr>
        <w:t>on</w:t>
      </w:r>
      <w:r w:rsidR="006D74C9" w:rsidRPr="00877486">
        <w:rPr>
          <w:lang w:val="en-GB"/>
        </w:rPr>
        <w:t>:</w:t>
      </w:r>
    </w:p>
    <w:p w:rsidR="006D74C9" w:rsidRPr="00877486" w:rsidRDefault="007942EB" w:rsidP="007942EB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lang w:val="en-GB"/>
        </w:rPr>
      </w:pPr>
      <w:r w:rsidRPr="00877486">
        <w:rPr>
          <w:lang w:val="en-GB"/>
        </w:rPr>
        <w:t>providing the highest quality standards of products and services as well as developing innovative solutions in order to meet the expectations of our clients,</w:t>
      </w:r>
    </w:p>
    <w:p w:rsidR="006D74C9" w:rsidRPr="00877486" w:rsidRDefault="007942EB" w:rsidP="007942EB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lang w:val="en-GB"/>
        </w:rPr>
      </w:pPr>
      <w:r w:rsidRPr="00877486">
        <w:rPr>
          <w:lang w:val="en-GB"/>
        </w:rPr>
        <w:t>preventing near misses and improving occupational health and safety standards,</w:t>
      </w:r>
      <w:r w:rsidR="006D74C9" w:rsidRPr="00877486">
        <w:rPr>
          <w:lang w:val="en-GB"/>
        </w:rPr>
        <w:t xml:space="preserve"> </w:t>
      </w:r>
    </w:p>
    <w:p w:rsidR="0059543A" w:rsidRPr="00877486" w:rsidRDefault="004C588F" w:rsidP="001A03B6">
      <w:pPr>
        <w:pStyle w:val="Akapitzlist"/>
        <w:numPr>
          <w:ilvl w:val="0"/>
          <w:numId w:val="17"/>
        </w:numPr>
        <w:spacing w:after="240" w:line="276" w:lineRule="auto"/>
        <w:jc w:val="both"/>
        <w:rPr>
          <w:lang w:val="en-GB"/>
        </w:rPr>
      </w:pPr>
      <w:r w:rsidRPr="00877486">
        <w:rPr>
          <w:lang w:val="en-GB"/>
        </w:rPr>
        <w:t>minimising negative environmental impacts.</w:t>
      </w:r>
    </w:p>
    <w:p w:rsidR="009D1742" w:rsidRPr="00877486" w:rsidRDefault="004C588F" w:rsidP="001A03B6">
      <w:pPr>
        <w:spacing w:after="120" w:line="276" w:lineRule="auto"/>
        <w:jc w:val="both"/>
        <w:rPr>
          <w:lang w:val="en-GB"/>
        </w:rPr>
      </w:pPr>
      <w:r w:rsidRPr="00877486">
        <w:rPr>
          <w:lang w:val="en-GB"/>
        </w:rPr>
        <w:t>The above objectives are achieved by</w:t>
      </w:r>
      <w:r w:rsidR="006D74C9" w:rsidRPr="00877486">
        <w:rPr>
          <w:lang w:val="en-GB"/>
        </w:rPr>
        <w:t>:</w:t>
      </w:r>
    </w:p>
    <w:p w:rsidR="009D1742" w:rsidRPr="00877486" w:rsidRDefault="004C588F" w:rsidP="001A03B6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lang w:val="en-GB"/>
        </w:rPr>
      </w:pPr>
      <w:r w:rsidRPr="00877486">
        <w:rPr>
          <w:lang w:val="en-GB"/>
        </w:rPr>
        <w:t>implementing required norms, standards and innovative solutions,</w:t>
      </w:r>
      <w:r w:rsidR="009D1742" w:rsidRPr="00877486">
        <w:rPr>
          <w:lang w:val="en-GB"/>
        </w:rPr>
        <w:t xml:space="preserve"> </w:t>
      </w:r>
    </w:p>
    <w:p w:rsidR="009D1742" w:rsidRPr="00877486" w:rsidRDefault="00A953CF" w:rsidP="001A03B6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lang w:val="en-GB"/>
        </w:rPr>
      </w:pPr>
      <w:r w:rsidRPr="00877486">
        <w:rPr>
          <w:lang w:val="en-GB"/>
        </w:rPr>
        <w:t>trainings</w:t>
      </w:r>
      <w:r w:rsidR="004C588F" w:rsidRPr="00877486">
        <w:rPr>
          <w:lang w:val="en-GB"/>
        </w:rPr>
        <w:t xml:space="preserve"> and raising qualifications,</w:t>
      </w:r>
    </w:p>
    <w:p w:rsidR="006D74C9" w:rsidRPr="00877486" w:rsidRDefault="004C588F" w:rsidP="001A03B6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lang w:val="en-GB"/>
        </w:rPr>
      </w:pPr>
      <w:r w:rsidRPr="00877486">
        <w:rPr>
          <w:lang w:val="en-GB"/>
        </w:rPr>
        <w:t>maintaining positive relationships with clients and suppliers,</w:t>
      </w:r>
    </w:p>
    <w:p w:rsidR="006D74C9" w:rsidRPr="00877486" w:rsidRDefault="004C588F" w:rsidP="001A03B6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lang w:val="en-GB"/>
        </w:rPr>
      </w:pPr>
      <w:r w:rsidRPr="00877486">
        <w:rPr>
          <w:lang w:val="en-GB"/>
        </w:rPr>
        <w:t>optima</w:t>
      </w:r>
      <w:r w:rsidR="004176C6" w:rsidRPr="00877486">
        <w:rPr>
          <w:lang w:val="en-GB"/>
        </w:rPr>
        <w:t>l</w:t>
      </w:r>
      <w:r w:rsidRPr="00877486">
        <w:rPr>
          <w:lang w:val="en-GB"/>
        </w:rPr>
        <w:t xml:space="preserve"> resource management,</w:t>
      </w:r>
    </w:p>
    <w:p w:rsidR="006D74C9" w:rsidRPr="00877486" w:rsidRDefault="00535E42" w:rsidP="001A03B6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lang w:val="en-GB"/>
        </w:rPr>
      </w:pPr>
      <w:r w:rsidRPr="00877486">
        <w:rPr>
          <w:lang w:val="en-GB"/>
        </w:rPr>
        <w:t>respecting applicable regulations</w:t>
      </w:r>
      <w:r w:rsidR="006D74C9" w:rsidRPr="00877486">
        <w:rPr>
          <w:lang w:val="en-GB"/>
        </w:rPr>
        <w:t xml:space="preserve">, </w:t>
      </w:r>
      <w:r w:rsidRPr="00877486">
        <w:rPr>
          <w:lang w:val="en-GB"/>
        </w:rPr>
        <w:t>standards and norms regarding the manufacturing process, occupational safety</w:t>
      </w:r>
      <w:r w:rsidR="00A953CF" w:rsidRPr="00877486">
        <w:rPr>
          <w:lang w:val="en-GB"/>
        </w:rPr>
        <w:t xml:space="preserve"> and health</w:t>
      </w:r>
      <w:r w:rsidRPr="00877486">
        <w:rPr>
          <w:lang w:val="en-GB"/>
        </w:rPr>
        <w:t>, environment protection as well as healthcare measures,</w:t>
      </w:r>
    </w:p>
    <w:p w:rsidR="00787939" w:rsidRPr="00877486" w:rsidRDefault="004176C6" w:rsidP="001A03B6">
      <w:pPr>
        <w:pStyle w:val="Akapitzlist"/>
        <w:numPr>
          <w:ilvl w:val="0"/>
          <w:numId w:val="18"/>
        </w:numPr>
        <w:spacing w:after="240" w:line="276" w:lineRule="auto"/>
        <w:jc w:val="both"/>
        <w:rPr>
          <w:lang w:val="en-GB"/>
        </w:rPr>
      </w:pPr>
      <w:r w:rsidRPr="00877486">
        <w:rPr>
          <w:lang w:val="en-GB"/>
        </w:rPr>
        <w:t>preventive measures, that is recognising threats and implementing solutions</w:t>
      </w:r>
      <w:r w:rsidR="00787939" w:rsidRPr="00877486">
        <w:rPr>
          <w:lang w:val="en-GB"/>
        </w:rPr>
        <w:t xml:space="preserve"> minimising the risk of noncompliance.</w:t>
      </w:r>
      <w:r w:rsidR="006D74C9" w:rsidRPr="00877486">
        <w:rPr>
          <w:lang w:val="en-GB"/>
        </w:rPr>
        <w:t xml:space="preserve"> </w:t>
      </w:r>
    </w:p>
    <w:p w:rsidR="006D74C9" w:rsidRPr="00877486" w:rsidRDefault="00787939" w:rsidP="00270787">
      <w:pPr>
        <w:spacing w:after="240" w:line="276" w:lineRule="auto"/>
        <w:jc w:val="both"/>
        <w:rPr>
          <w:lang w:val="en-US"/>
        </w:rPr>
      </w:pPr>
      <w:r w:rsidRPr="00877486">
        <w:rPr>
          <w:lang w:val="en-GB"/>
        </w:rPr>
        <w:t xml:space="preserve">The employees of </w:t>
      </w:r>
      <w:r w:rsidR="006D74C9" w:rsidRPr="00877486">
        <w:rPr>
          <w:lang w:val="en-GB"/>
        </w:rPr>
        <w:t>ENITEC</w:t>
      </w:r>
      <w:r w:rsidRPr="00877486">
        <w:rPr>
          <w:lang w:val="en-GB"/>
        </w:rPr>
        <w:t xml:space="preserve"> Sp. z </w:t>
      </w:r>
      <w:r w:rsidR="006D74C9" w:rsidRPr="00877486">
        <w:rPr>
          <w:lang w:val="en-GB"/>
        </w:rPr>
        <w:t>o.o.</w:t>
      </w:r>
      <w:r w:rsidRPr="00877486">
        <w:rPr>
          <w:lang w:val="en-GB"/>
        </w:rPr>
        <w:t xml:space="preserve"> are focused on providing the highest quality standards of products and services, which is the most effective marketing strategy aimed at building long-term relationships with clients.</w:t>
      </w:r>
    </w:p>
    <w:p w:rsidR="00F84895" w:rsidRPr="00877486" w:rsidRDefault="00787939" w:rsidP="000D5A6F">
      <w:pPr>
        <w:spacing w:after="360" w:line="276" w:lineRule="auto"/>
        <w:jc w:val="both"/>
        <w:rPr>
          <w:lang w:val="en-GB"/>
        </w:rPr>
      </w:pPr>
      <w:r w:rsidRPr="00877486">
        <w:rPr>
          <w:lang w:val="en-GB"/>
        </w:rPr>
        <w:lastRenderedPageBreak/>
        <w:t>The above QUALITY, ENVIRONMENTAL and OCCUPATIONAL HEALTH &amp; SAFETY POLICY is to be applied in all business areas of ENITEC Sp. z o.o</w:t>
      </w:r>
      <w:r w:rsidR="006D74C9" w:rsidRPr="00877486">
        <w:rPr>
          <w:lang w:val="en-GB"/>
        </w:rPr>
        <w:t>.</w:t>
      </w:r>
    </w:p>
    <w:p w:rsidR="00F84895" w:rsidRPr="00877486" w:rsidRDefault="000F1D0A" w:rsidP="00AF3CB0">
      <w:pPr>
        <w:spacing w:line="276" w:lineRule="auto"/>
        <w:ind w:left="5670"/>
        <w:jc w:val="both"/>
        <w:rPr>
          <w:i/>
          <w:lang w:val="en-GB"/>
        </w:rPr>
      </w:pPr>
      <w:r w:rsidRPr="00877486">
        <w:rPr>
          <w:i/>
          <w:lang w:val="en-GB"/>
        </w:rPr>
        <w:t>Managing Director</w:t>
      </w:r>
    </w:p>
    <w:p w:rsidR="00B427A4" w:rsidRPr="004339E5" w:rsidRDefault="00F84895" w:rsidP="00AF3CB0">
      <w:pPr>
        <w:spacing w:line="276" w:lineRule="auto"/>
        <w:ind w:left="5670"/>
        <w:jc w:val="both"/>
        <w:rPr>
          <w:b/>
          <w:sz w:val="22"/>
          <w:szCs w:val="22"/>
          <w:lang w:val="en-GB"/>
        </w:rPr>
      </w:pPr>
      <w:r w:rsidRPr="00877486">
        <w:rPr>
          <w:i/>
          <w:lang w:val="en-GB"/>
        </w:rPr>
        <w:t>Grzegorz Skotnick</w:t>
      </w:r>
      <w:r w:rsidR="00C649C7">
        <w:rPr>
          <w:i/>
          <w:lang w:val="en-GB"/>
        </w:rPr>
        <w:t>i</w:t>
      </w:r>
    </w:p>
    <w:p w:rsidR="00B427A4" w:rsidRPr="004339E5" w:rsidRDefault="00B427A4" w:rsidP="00FF30E4">
      <w:pPr>
        <w:spacing w:line="276" w:lineRule="auto"/>
        <w:jc w:val="both"/>
        <w:rPr>
          <w:b/>
          <w:sz w:val="22"/>
          <w:szCs w:val="22"/>
          <w:lang w:val="en-GB"/>
        </w:rPr>
      </w:pPr>
    </w:p>
    <w:sectPr w:rsidR="00B427A4" w:rsidRPr="004339E5" w:rsidSect="005528AE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581" w:rsidRDefault="00581581" w:rsidP="008C10F9">
      <w:r>
        <w:separator/>
      </w:r>
    </w:p>
  </w:endnote>
  <w:endnote w:type="continuationSeparator" w:id="1">
    <w:p w:rsidR="00581581" w:rsidRDefault="00581581" w:rsidP="008C1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19504"/>
      <w:docPartObj>
        <w:docPartGallery w:val="Page Numbers (Bottom of Page)"/>
        <w:docPartUnique/>
      </w:docPartObj>
    </w:sdtPr>
    <w:sdtContent>
      <w:p w:rsidR="006A2D31" w:rsidRDefault="006A2D31" w:rsidP="006D74C9">
        <w:pPr>
          <w:pStyle w:val="Stopka"/>
        </w:pPr>
      </w:p>
      <w:p w:rsidR="006A2D31" w:rsidRDefault="00064121" w:rsidP="006A2D31">
        <w:pPr>
          <w:pStyle w:val="Stopka"/>
        </w:pPr>
      </w:p>
    </w:sdtContent>
  </w:sdt>
  <w:p w:rsidR="00155087" w:rsidRDefault="001550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581" w:rsidRDefault="00581581" w:rsidP="008C10F9">
      <w:r>
        <w:separator/>
      </w:r>
    </w:p>
  </w:footnote>
  <w:footnote w:type="continuationSeparator" w:id="1">
    <w:p w:rsidR="00581581" w:rsidRDefault="00581581" w:rsidP="008C1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087" w:rsidRDefault="0087748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15pt;height:125.2pt">
          <v:imagedata r:id="rId1" o:title="Untitled-4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087" w:rsidRPr="00A15176" w:rsidRDefault="00064121" w:rsidP="00A15176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3.65pt;height:79.5pt">
          <v:imagedata r:id="rId1" o:title="Untitled-1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54A"/>
    <w:multiLevelType w:val="hybridMultilevel"/>
    <w:tmpl w:val="BA9A5B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E6305"/>
    <w:multiLevelType w:val="hybridMultilevel"/>
    <w:tmpl w:val="592EC13A"/>
    <w:lvl w:ilvl="0" w:tplc="66ECC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87A1B"/>
    <w:multiLevelType w:val="hybridMultilevel"/>
    <w:tmpl w:val="9CDE659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39051D"/>
    <w:multiLevelType w:val="hybridMultilevel"/>
    <w:tmpl w:val="9CFE6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FA6849"/>
    <w:multiLevelType w:val="hybridMultilevel"/>
    <w:tmpl w:val="A87AD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A7E73"/>
    <w:multiLevelType w:val="hybridMultilevel"/>
    <w:tmpl w:val="C784944A"/>
    <w:lvl w:ilvl="0" w:tplc="04150005">
      <w:start w:val="1"/>
      <w:numFmt w:val="bullet"/>
      <w:lvlText w:val="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>
    <w:nsid w:val="0FAD1AE2"/>
    <w:multiLevelType w:val="hybridMultilevel"/>
    <w:tmpl w:val="F23A63B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2865E6"/>
    <w:multiLevelType w:val="hybridMultilevel"/>
    <w:tmpl w:val="F43E9F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6572A3"/>
    <w:multiLevelType w:val="hybridMultilevel"/>
    <w:tmpl w:val="3446E74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2D0654B"/>
    <w:multiLevelType w:val="hybridMultilevel"/>
    <w:tmpl w:val="8FBA4C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5D7719"/>
    <w:multiLevelType w:val="hybridMultilevel"/>
    <w:tmpl w:val="680E7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061D53"/>
    <w:multiLevelType w:val="hybridMultilevel"/>
    <w:tmpl w:val="700C16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1227C"/>
    <w:multiLevelType w:val="multilevel"/>
    <w:tmpl w:val="EB3C0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A3C0B8B"/>
    <w:multiLevelType w:val="hybridMultilevel"/>
    <w:tmpl w:val="EADEDCF4"/>
    <w:lvl w:ilvl="0" w:tplc="907EA6E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EC1228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182524"/>
    <w:multiLevelType w:val="hybridMultilevel"/>
    <w:tmpl w:val="7098D7A0"/>
    <w:lvl w:ilvl="0" w:tplc="E55C83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50205E"/>
    <w:multiLevelType w:val="hybridMultilevel"/>
    <w:tmpl w:val="4CDA94AE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F2B4A04"/>
    <w:multiLevelType w:val="hybridMultilevel"/>
    <w:tmpl w:val="6A8277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E5835"/>
    <w:multiLevelType w:val="hybridMultilevel"/>
    <w:tmpl w:val="12FE0B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A12E7"/>
    <w:multiLevelType w:val="hybridMultilevel"/>
    <w:tmpl w:val="92A2D6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DE4B40"/>
    <w:multiLevelType w:val="hybridMultilevel"/>
    <w:tmpl w:val="C88C527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7"/>
  </w:num>
  <w:num w:numId="4">
    <w:abstractNumId w:val="3"/>
  </w:num>
  <w:num w:numId="5">
    <w:abstractNumId w:val="9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  <w:num w:numId="12">
    <w:abstractNumId w:val="15"/>
  </w:num>
  <w:num w:numId="13">
    <w:abstractNumId w:val="18"/>
  </w:num>
  <w:num w:numId="14">
    <w:abstractNumId w:val="8"/>
  </w:num>
  <w:num w:numId="15">
    <w:abstractNumId w:val="14"/>
  </w:num>
  <w:num w:numId="16">
    <w:abstractNumId w:val="5"/>
  </w:num>
  <w:num w:numId="17">
    <w:abstractNumId w:val="0"/>
  </w:num>
  <w:num w:numId="18">
    <w:abstractNumId w:val="11"/>
  </w:num>
  <w:num w:numId="19">
    <w:abstractNumId w:val="16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8C10F9"/>
    <w:rsid w:val="00012F06"/>
    <w:rsid w:val="000136BA"/>
    <w:rsid w:val="00064121"/>
    <w:rsid w:val="00075161"/>
    <w:rsid w:val="00085BCC"/>
    <w:rsid w:val="0009539D"/>
    <w:rsid w:val="000C1711"/>
    <w:rsid w:val="000C50CD"/>
    <w:rsid w:val="000C6EF4"/>
    <w:rsid w:val="000D5A6F"/>
    <w:rsid w:val="000F1D0A"/>
    <w:rsid w:val="00152F72"/>
    <w:rsid w:val="00155087"/>
    <w:rsid w:val="00162656"/>
    <w:rsid w:val="00164BC5"/>
    <w:rsid w:val="001711E8"/>
    <w:rsid w:val="00197E39"/>
    <w:rsid w:val="001A03B6"/>
    <w:rsid w:val="001A7C89"/>
    <w:rsid w:val="001D54AF"/>
    <w:rsid w:val="001F6F8B"/>
    <w:rsid w:val="002233BF"/>
    <w:rsid w:val="00230A04"/>
    <w:rsid w:val="00234757"/>
    <w:rsid w:val="00262443"/>
    <w:rsid w:val="002667AA"/>
    <w:rsid w:val="00270787"/>
    <w:rsid w:val="00296E49"/>
    <w:rsid w:val="002D11F9"/>
    <w:rsid w:val="002F6484"/>
    <w:rsid w:val="00315FDB"/>
    <w:rsid w:val="003C2FA3"/>
    <w:rsid w:val="003D1A39"/>
    <w:rsid w:val="003D4BB8"/>
    <w:rsid w:val="00400C4A"/>
    <w:rsid w:val="00410172"/>
    <w:rsid w:val="0041379E"/>
    <w:rsid w:val="0041644B"/>
    <w:rsid w:val="004176C6"/>
    <w:rsid w:val="00427598"/>
    <w:rsid w:val="004339E5"/>
    <w:rsid w:val="00444912"/>
    <w:rsid w:val="0047107A"/>
    <w:rsid w:val="004A0B37"/>
    <w:rsid w:val="004A3FE1"/>
    <w:rsid w:val="004C1B53"/>
    <w:rsid w:val="004C588F"/>
    <w:rsid w:val="004D2A2B"/>
    <w:rsid w:val="00535E42"/>
    <w:rsid w:val="00541407"/>
    <w:rsid w:val="005528AE"/>
    <w:rsid w:val="00570F33"/>
    <w:rsid w:val="00581581"/>
    <w:rsid w:val="00583989"/>
    <w:rsid w:val="0059543A"/>
    <w:rsid w:val="005A67E3"/>
    <w:rsid w:val="005B0936"/>
    <w:rsid w:val="005E0F14"/>
    <w:rsid w:val="005F0C8A"/>
    <w:rsid w:val="005F223D"/>
    <w:rsid w:val="00602B80"/>
    <w:rsid w:val="006066F3"/>
    <w:rsid w:val="00620AAF"/>
    <w:rsid w:val="006277A0"/>
    <w:rsid w:val="006307E9"/>
    <w:rsid w:val="006877C1"/>
    <w:rsid w:val="006A2D31"/>
    <w:rsid w:val="006C32F1"/>
    <w:rsid w:val="006D0B96"/>
    <w:rsid w:val="006D74C9"/>
    <w:rsid w:val="00700636"/>
    <w:rsid w:val="007024CF"/>
    <w:rsid w:val="0070387C"/>
    <w:rsid w:val="00703FBC"/>
    <w:rsid w:val="00717861"/>
    <w:rsid w:val="00741B0F"/>
    <w:rsid w:val="007705C5"/>
    <w:rsid w:val="00781EDF"/>
    <w:rsid w:val="007830A8"/>
    <w:rsid w:val="00787939"/>
    <w:rsid w:val="007942EB"/>
    <w:rsid w:val="00817439"/>
    <w:rsid w:val="008322F9"/>
    <w:rsid w:val="00857672"/>
    <w:rsid w:val="008631CC"/>
    <w:rsid w:val="00874ECE"/>
    <w:rsid w:val="00877486"/>
    <w:rsid w:val="008B6CA4"/>
    <w:rsid w:val="008C10F9"/>
    <w:rsid w:val="008C41CE"/>
    <w:rsid w:val="008C6B4E"/>
    <w:rsid w:val="008E3035"/>
    <w:rsid w:val="008F3FF4"/>
    <w:rsid w:val="0090442C"/>
    <w:rsid w:val="00934928"/>
    <w:rsid w:val="00944E89"/>
    <w:rsid w:val="00983649"/>
    <w:rsid w:val="00984C3D"/>
    <w:rsid w:val="009A02C3"/>
    <w:rsid w:val="009B32E3"/>
    <w:rsid w:val="009D1742"/>
    <w:rsid w:val="009E648D"/>
    <w:rsid w:val="009F0BB0"/>
    <w:rsid w:val="00A13476"/>
    <w:rsid w:val="00A14E31"/>
    <w:rsid w:val="00A15176"/>
    <w:rsid w:val="00A35D41"/>
    <w:rsid w:val="00A42901"/>
    <w:rsid w:val="00A71B33"/>
    <w:rsid w:val="00A953CF"/>
    <w:rsid w:val="00AE1EE4"/>
    <w:rsid w:val="00AF2D60"/>
    <w:rsid w:val="00AF3CB0"/>
    <w:rsid w:val="00B04BFB"/>
    <w:rsid w:val="00B333C8"/>
    <w:rsid w:val="00B427A4"/>
    <w:rsid w:val="00B6218F"/>
    <w:rsid w:val="00B65947"/>
    <w:rsid w:val="00BA753B"/>
    <w:rsid w:val="00BC4A6A"/>
    <w:rsid w:val="00BF7A6F"/>
    <w:rsid w:val="00C26EB6"/>
    <w:rsid w:val="00C3072D"/>
    <w:rsid w:val="00C649C7"/>
    <w:rsid w:val="00C660BE"/>
    <w:rsid w:val="00C77CD0"/>
    <w:rsid w:val="00CA234E"/>
    <w:rsid w:val="00CA3030"/>
    <w:rsid w:val="00CD429B"/>
    <w:rsid w:val="00CD4672"/>
    <w:rsid w:val="00CE2346"/>
    <w:rsid w:val="00CE3982"/>
    <w:rsid w:val="00D03339"/>
    <w:rsid w:val="00D03E81"/>
    <w:rsid w:val="00D2105D"/>
    <w:rsid w:val="00D32AB0"/>
    <w:rsid w:val="00D42180"/>
    <w:rsid w:val="00D71E9C"/>
    <w:rsid w:val="00D8345E"/>
    <w:rsid w:val="00DB0C41"/>
    <w:rsid w:val="00DB7E11"/>
    <w:rsid w:val="00DD4ECD"/>
    <w:rsid w:val="00DF4F02"/>
    <w:rsid w:val="00E05D94"/>
    <w:rsid w:val="00E23266"/>
    <w:rsid w:val="00E347D7"/>
    <w:rsid w:val="00E41EE2"/>
    <w:rsid w:val="00E64F65"/>
    <w:rsid w:val="00E90334"/>
    <w:rsid w:val="00E97CA8"/>
    <w:rsid w:val="00EB1DE1"/>
    <w:rsid w:val="00EB7EC1"/>
    <w:rsid w:val="00F017DA"/>
    <w:rsid w:val="00F37C62"/>
    <w:rsid w:val="00F5237C"/>
    <w:rsid w:val="00F6092B"/>
    <w:rsid w:val="00F624B0"/>
    <w:rsid w:val="00F6528A"/>
    <w:rsid w:val="00F67548"/>
    <w:rsid w:val="00F82CCB"/>
    <w:rsid w:val="00F84895"/>
    <w:rsid w:val="00F97DD6"/>
    <w:rsid w:val="00FC10A0"/>
    <w:rsid w:val="00FF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B6C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10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10F9"/>
  </w:style>
  <w:style w:type="paragraph" w:styleId="Stopka">
    <w:name w:val="footer"/>
    <w:basedOn w:val="Normalny"/>
    <w:link w:val="StopkaZnak"/>
    <w:uiPriority w:val="99"/>
    <w:unhideWhenUsed/>
    <w:rsid w:val="008C10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10F9"/>
  </w:style>
  <w:style w:type="paragraph" w:styleId="Tekstdymka">
    <w:name w:val="Balloon Text"/>
    <w:basedOn w:val="Normalny"/>
    <w:link w:val="TekstdymkaZnak"/>
    <w:uiPriority w:val="99"/>
    <w:semiHidden/>
    <w:unhideWhenUsed/>
    <w:rsid w:val="008C1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F9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4491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49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rsid w:val="00444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4491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449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49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444912"/>
    <w:pPr>
      <w:ind w:left="283" w:hanging="283"/>
    </w:pPr>
    <w:rPr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8B6C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8B6C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4E31"/>
    <w:pPr>
      <w:ind w:left="720"/>
      <w:contextualSpacing/>
    </w:pPr>
  </w:style>
  <w:style w:type="character" w:customStyle="1" w:styleId="tgc">
    <w:name w:val="_tgc"/>
    <w:basedOn w:val="Domylnaczcionkaakapitu"/>
    <w:rsid w:val="00BF7A6F"/>
  </w:style>
  <w:style w:type="paragraph" w:styleId="Legenda">
    <w:name w:val="caption"/>
    <w:basedOn w:val="Normalny"/>
    <w:next w:val="Normalny"/>
    <w:uiPriority w:val="35"/>
    <w:semiHidden/>
    <w:unhideWhenUsed/>
    <w:qFormat/>
    <w:rsid w:val="009B32E3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D74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7A597-B2EC-458B-87D7-8D1B1763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DELL</cp:lastModifiedBy>
  <cp:revision>15</cp:revision>
  <cp:lastPrinted>2018-10-28T14:38:00Z</cp:lastPrinted>
  <dcterms:created xsi:type="dcterms:W3CDTF">2020-11-29T07:43:00Z</dcterms:created>
  <dcterms:modified xsi:type="dcterms:W3CDTF">2020-12-05T07:02:00Z</dcterms:modified>
</cp:coreProperties>
</file>